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17.jpeg" ContentType="image/jpe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Franklin Gothic Medium" w:hAnsi="Franklin Gothic Medium"/>
          <w:sz w:val="56"/>
          <w:szCs w:val="56"/>
        </w:rPr>
        <w:t>Sasquan</w:t>
        <w:drawing>
          <wp:anchor allowOverlap="1" behindDoc="0" distB="0" distL="0" distR="0" distT="0" layoutInCell="1" locked="0" relativeHeight="0" simplePos="0">
            <wp:simplePos x="0" y="0"/>
            <wp:positionH relativeFrom="column">
              <wp:posOffset>0</wp:posOffset>
            </wp:positionH>
            <wp:positionV relativeFrom="paragraph">
              <wp:posOffset>15875</wp:posOffset>
            </wp:positionV>
            <wp:extent cx="6332220" cy="1217295"/>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6332220" cy="1217295"/>
                    </a:xfrm>
                    <a:prstGeom prst="rect">
                      <a:avLst/>
                    </a:prstGeom>
                    <a:noFill/>
                    <a:ln w="9525">
                      <a:noFill/>
                      <a:miter lim="800000"/>
                      <a:headEnd/>
                      <a:tailEnd/>
                    </a:ln>
                  </pic:spPr>
                </pic:pic>
              </a:graphicData>
            </a:graphic>
          </wp:anchor>
        </w:drawing>
      </w:r>
      <w:r>
        <w:rPr>
          <w:rFonts w:ascii="Franklin Gothic Medium" w:hAnsi="Franklin Gothic Medium"/>
          <w:sz w:val="44"/>
          <w:szCs w:val="44"/>
        </w:rPr>
        <w:t xml:space="preserve"> </w:t>
      </w:r>
      <w:r>
        <w:rPr>
          <w:caps w:val="false"/>
          <w:smallCaps w:val="false"/>
          <w:color w:val="000000"/>
          <w:spacing w:val="0"/>
          <w:sz w:val="44"/>
          <w:szCs w:val="44"/>
        </w:rPr>
        <w:t>•</w:t>
      </w:r>
      <w:r>
        <w:rPr>
          <w:sz w:val="44"/>
          <w:szCs w:val="44"/>
        </w:rPr>
        <w:t xml:space="preserve"> </w:t>
      </w:r>
      <w:r>
        <w:rPr>
          <w:rFonts w:ascii="Franklin Gothic Medium" w:hAnsi="Franklin Gothic Medium"/>
          <w:sz w:val="36"/>
          <w:szCs w:val="36"/>
        </w:rPr>
        <w:t>The 73</w:t>
      </w:r>
      <w:r>
        <w:rPr>
          <w:rFonts w:ascii="Franklin Gothic Medium" w:hAnsi="Franklin Gothic Medium"/>
          <w:sz w:val="36"/>
          <w:szCs w:val="36"/>
          <w:vertAlign w:val="superscript"/>
        </w:rPr>
        <w:t>rd</w:t>
      </w:r>
      <w:r>
        <w:rPr>
          <w:rFonts w:ascii="Franklin Gothic Medium" w:hAnsi="Franklin Gothic Medium"/>
          <w:sz w:val="36"/>
          <w:szCs w:val="36"/>
        </w:rPr>
        <w:t xml:space="preserve"> World Science Fiction Convention</w:t>
      </w:r>
    </w:p>
    <w:p>
      <w:pPr>
        <w:pStyle w:val="style0"/>
        <w:jc w:val="center"/>
      </w:pPr>
      <w:r>
        <w:rPr>
          <w:rFonts w:ascii="Franklin Gothic Medium" w:hAnsi="Franklin Gothic Medium"/>
          <w:sz w:val="40"/>
          <w:szCs w:val="40"/>
        </w:rPr>
        <w:t xml:space="preserve">Spokane, Washington </w:t>
      </w:r>
      <w:r>
        <w:rPr>
          <w:rFonts w:ascii="Franklin Gothic Medium" w:hAnsi="Franklin Gothic Medium"/>
          <w:caps w:val="false"/>
          <w:smallCaps w:val="false"/>
          <w:color w:val="000000"/>
          <w:spacing w:val="0"/>
          <w:sz w:val="40"/>
          <w:szCs w:val="40"/>
        </w:rPr>
        <w:t>•</w:t>
      </w:r>
      <w:r>
        <w:rPr>
          <w:rFonts w:ascii="Franklin Gothic Medium" w:hAnsi="Franklin Gothic Medium"/>
          <w:sz w:val="40"/>
          <w:szCs w:val="40"/>
        </w:rPr>
        <w:t xml:space="preserve">  August 19-23, 2015</w:t>
      </w:r>
    </w:p>
    <w:p>
      <w:pPr>
        <w:pStyle w:val="style0"/>
      </w:pPr>
      <w:r>
        <w:rPr>
          <w:rFonts w:ascii="Franklin Gothic Medium" w:hAnsi="Franklin Gothic Medium"/>
          <w:sz w:val="24"/>
          <w:szCs w:val="24"/>
        </w:rPr>
        <w:t xml:space="preserve">P.O. Box 1091, Woodinville, WA  98072 </w:t>
      </w:r>
      <w:r>
        <w:rPr>
          <w:rFonts w:ascii="Franklin Gothic Medium" w:hAnsi="Franklin Gothic Medium"/>
          <w:caps w:val="false"/>
          <w:smallCaps w:val="false"/>
          <w:color w:val="000000"/>
          <w:spacing w:val="0"/>
          <w:sz w:val="24"/>
          <w:szCs w:val="24"/>
        </w:rPr>
        <w:t>•</w:t>
      </w:r>
      <w:r>
        <w:rPr>
          <w:rFonts w:ascii="Franklin Gothic Medium" w:hAnsi="Franklin Gothic Medium"/>
          <w:sz w:val="24"/>
          <w:szCs w:val="24"/>
        </w:rPr>
        <w:t xml:space="preserve"> http://sasquan.org </w:t>
      </w:r>
      <w:r>
        <w:rPr>
          <w:rFonts w:ascii="Franklin Gothic Medium" w:hAnsi="Franklin Gothic Medium"/>
          <w:caps w:val="false"/>
          <w:smallCaps w:val="false"/>
          <w:color w:val="000000"/>
          <w:spacing w:val="0"/>
          <w:sz w:val="24"/>
          <w:szCs w:val="24"/>
        </w:rPr>
        <w:t>•</w:t>
      </w:r>
      <w:r>
        <w:rPr>
          <w:rFonts w:ascii="Franklin Gothic Medium" w:hAnsi="Franklin Gothic Medium"/>
          <w:sz w:val="24"/>
          <w:szCs w:val="24"/>
        </w:rPr>
        <w:t xml:space="preserve"> info@sasquan.org </w:t>
      </w:r>
      <w:r>
        <w:rPr>
          <w:rFonts w:ascii="Franklin Gothic Medium" w:hAnsi="Franklin Gothic Medium"/>
          <w:caps w:val="false"/>
          <w:smallCaps w:val="false"/>
          <w:color w:val="000000"/>
          <w:spacing w:val="0"/>
          <w:sz w:val="24"/>
          <w:szCs w:val="24"/>
        </w:rPr>
        <w:t>•</w:t>
      </w:r>
      <w:r>
        <w:rPr>
          <w:rFonts w:ascii="Franklin Gothic Medium" w:hAnsi="Franklin Gothic Medium"/>
          <w:sz w:val="24"/>
          <w:szCs w:val="24"/>
        </w:rPr>
        <w:t xml:space="preserve"> #sasquansf</w:t>
      </w:r>
    </w:p>
    <w:p>
      <w:pPr>
        <w:pStyle w:val="style0"/>
      </w:pPr>
      <w:r>
        <w:rPr/>
      </w:r>
    </w:p>
    <w:p>
      <w:pPr>
        <w:sectPr>
          <w:footerReference r:id="rId3" w:type="first"/>
          <w:type w:val="nextPage"/>
          <w:pgSz w:h="15840" w:w="12240"/>
          <w:pgMar w:bottom="1957" w:footer="1134" w:gutter="0" w:header="0" w:left="1134" w:right="1134" w:top="1134"/>
          <w:pgNumType w:fmt="decimal"/>
          <w:formProt w:val="false"/>
          <w:titlePg/>
          <w:textDirection w:val="lrTb"/>
          <w:docGrid w:charSpace="0" w:linePitch="240" w:type="default"/>
        </w:sectPr>
        <w:pStyle w:val="style0"/>
      </w:pPr>
      <w:r>
        <w:rPr/>
      </w:r>
    </w:p>
    <w:p>
      <w:pPr>
        <w:pStyle w:val="style0"/>
        <w:jc w:val="left"/>
      </w:pPr>
      <w:r>
        <w:rPr/>
      </w:r>
    </w:p>
    <w:sectPr>
      <w:headerReference r:id="rId4" w:type="default"/>
      <w:footerReference r:id="rId5" w:type="default"/>
      <w:type w:val="nextPage"/>
      <w:pgSz w:h="15840" w:w="12240"/>
      <w:pgMar w:bottom="1624" w:footer="1134" w:gutter="0" w:header="1134" w:left="1134" w:right="1134" w:top="1647"/>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Franklin Gothic Medium">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rFonts w:ascii="Arial Narrow" w:hAnsi="Arial Narrow"/>
        <w:caps w:val="false"/>
        <w:smallCaps w:val="false"/>
        <w:color w:val="444444"/>
        <w:spacing w:val="0"/>
        <w:sz w:val="18"/>
        <w:szCs w:val="18"/>
      </w:rPr>
      <w:t>“</w:t>
    </w:r>
    <w:r>
      <w:rPr>
        <w:rFonts w:ascii="Arial Narrow" w:hAnsi="Arial Narrow"/>
        <w:b w:val="false"/>
        <w:i w:val="false"/>
        <w:caps w:val="false"/>
        <w:smallCaps w:val="false"/>
        <w:color w:val="444444"/>
        <w:spacing w:val="0"/>
        <w:sz w:val="18"/>
        <w:szCs w:val="18"/>
      </w:rPr>
      <w:t>World Science Fiction Society”, “WSFS”, “World Science Fiction Convention”, “Worldcon”, “NASFiC”, “Hugo Award”, the Hugo Award Logo, and the distinctive design of the Hugo Award Rocket are service marks of the </w:t>
    </w:r>
    <w:hyperlink r:id="rId1">
      <w:r>
        <w:rPr>
          <w:rStyle w:val="style15"/>
          <w:rStyle w:val="style15"/>
          <w:rFonts w:ascii="Arial Narrow" w:hAnsi="Arial Narrow"/>
          <w:b w:val="false"/>
          <w:i w:val="false"/>
          <w:caps w:val="false"/>
          <w:smallCaps w:val="false"/>
          <w:strike w:val="false"/>
          <w:dstrike w:val="false"/>
          <w:color w:val="757575"/>
          <w:spacing w:val="0"/>
          <w:sz w:val="18"/>
          <w:szCs w:val="18"/>
          <w:u w:val="none"/>
          <w:effect w:val="none"/>
        </w:rPr>
        <w:t>World Science Fiction Society</w:t>
      </w:r>
    </w:hyperlink>
    <w:r>
      <w:rPr>
        <w:rFonts w:ascii="Arial Narrow" w:hAnsi="Arial Narrow"/>
        <w:b w:val="false"/>
        <w:i w:val="false"/>
        <w:caps w:val="false"/>
        <w:smallCaps w:val="false"/>
        <w:color w:val="444444"/>
        <w:spacing w:val="0"/>
        <w:sz w:val="18"/>
        <w:szCs w:val="18"/>
      </w:rPr>
      <w:t>, an unincorporated literary society.</w:t>
    </w:r>
    <w:r>
      <w:rPr>
        <w:rFonts w:ascii="Arial Narrow" w:hAnsi="Arial Narrow"/>
        <w:sz w:val="18"/>
        <w:szCs w:val="18"/>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tabs>
        <w:tab w:leader="none" w:pos="9936" w:val="right"/>
      </w:tabs>
    </w:pPr>
    <w:r>
      <w:rPr>
        <w:rFonts w:ascii="Arial Narrow" w:hAnsi="Arial Narrow"/>
        <w:sz w:val="20"/>
        <w:szCs w:val="20"/>
      </w:rPr>
      <w:t>Document</w:t>
      <w:tab/>
      <w:t xml:space="preserve">page </w:t>
    </w:r>
    <w:r>
      <w:rPr>
        <w:rFonts w:ascii="Arial Narrow" w:hAnsi="Arial Narrow"/>
        <w:sz w:val="20"/>
        <w:szCs w:val="20"/>
      </w:rPr>
      <w:fldChar w:fldCharType="begin"/>
    </w:r>
    <w:r>
      <w:instrText> PAGE </w:instrText>
    </w:r>
    <w:r>
      <w:fldChar w:fldCharType="separate"/>
    </w:r>
    <w:r>
      <w:t>2</w:t>
    </w:r>
    <w:r>
      <w:fldChar w:fldCharType="end"/>
    </w:r>
  </w:p>
</w:hdr>
</file>

<file path=word/settings.xml><?xml version="1.0" encoding="utf-8"?>
<w:settings xmlns:w="http://schemas.openxmlformats.org/wordprocessingml/2006/main">
  <w:zoom w:percent="113"/>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18"/>
    <w:next w:val="style1"/>
    <w:pPr/>
    <w:rPr/>
  </w:style>
  <w:style w:styleId="style2" w:type="paragraph">
    <w:name w:val="Heading 2"/>
    <w:basedOn w:val="style18"/>
    <w:next w:val="style2"/>
    <w:pPr/>
    <w:rPr/>
  </w:style>
  <w:style w:styleId="style3" w:type="paragraph">
    <w:name w:val="Heading 3"/>
    <w:basedOn w:val="style18"/>
    <w:next w:val="style3"/>
    <w:pPr/>
    <w:rPr/>
  </w:style>
  <w:style w:styleId="style15" w:type="character">
    <w:name w:val="Internet Link"/>
    <w:next w:val="style15"/>
    <w:rPr>
      <w:color w:val="000080"/>
      <w:u w:val="single"/>
      <w:lang w:bidi="zxx-" w:eastAsia="zxx-" w:val="zxx-"/>
    </w:rPr>
  </w:style>
  <w:style w:styleId="style16" w:type="character">
    <w:name w:val="Endnote Anchor"/>
    <w:next w:val="style16"/>
    <w:rPr>
      <w:vertAlign w:val="superscript"/>
    </w:rPr>
  </w:style>
  <w:style w:styleId="style17" w:type="character">
    <w:name w:val="Footnote Anchor"/>
    <w:next w:val="style17"/>
    <w:rPr>
      <w:vertAlign w:val="superscript"/>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Endnote"/>
    <w:basedOn w:val="style0"/>
    <w:next w:val="style23"/>
    <w:pPr/>
    <w:rPr/>
  </w:style>
  <w:style w:styleId="style24" w:type="paragraph">
    <w:name w:val="Footnote"/>
    <w:basedOn w:val="style0"/>
    <w:next w:val="style24"/>
    <w:pPr/>
    <w:rPr/>
  </w:style>
  <w:style w:styleId="style25" w:type="paragraph">
    <w:name w:val="Footer"/>
    <w:basedOn w:val="style0"/>
    <w:next w:val="style25"/>
    <w:pPr/>
    <w:rPr/>
  </w:style>
  <w:style w:styleId="style26" w:type="paragraph">
    <w:name w:val="Header"/>
    <w:basedOn w:val="style0"/>
    <w:next w:val="style2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7.jpeg"/><Relationship Id="rId3" Type="http://schemas.openxmlformats.org/officeDocument/2006/relationships/footer" Target="footer1.xml"/><Relationship Id="rId4" Type="http://schemas.openxmlformats.org/officeDocument/2006/relationships/header" Target="head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sfs.org/" TargetMode="External"/>
</Relationships>
</file>

<file path=docProps/app.xml><?xml version="1.0" encoding="utf-8"?>
<Properties xmlns="http://schemas.openxmlformats.org/officeDocument/2006/extended-properties" xmlns:vt="http://schemas.openxmlformats.org/officeDocument/2006/docPropsVTypes">
  <TotalTime>0</TotalTime>
  <Application>LibreOffice/4.0.5.2$Windows_x86 LibreOffice_project/5464147a081647a250913f19c0715bca595af2f</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2013-09-21T01:12:57.00Z</dcterms:created>
  <dcterms:modified xsi:type="dcterms:W3CDTF">2013-09-21T01:24:58.30Z</dcterms:modified>
  <cp:revision>0</cp:revision>
</cp:coreProperties>
</file>